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70FB" w14:textId="0C02BCE2" w:rsidR="008503BF" w:rsidRPr="00A84752" w:rsidRDefault="00D215DA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noProof/>
          <w:color w:val="5B9BD5" w:themeColor="accent1"/>
          <w:sz w:val="44"/>
          <w:szCs w:val="32"/>
          <w:lang w:eastAsia="en-AU"/>
        </w:rPr>
        <w:drawing>
          <wp:anchor distT="0" distB="0" distL="114300" distR="114300" simplePos="0" relativeHeight="251661312" behindDoc="1" locked="0" layoutInCell="1" allowOverlap="1" wp14:anchorId="6014F1E2" wp14:editId="788C6AB8">
            <wp:simplePos x="0" y="0"/>
            <wp:positionH relativeFrom="margin">
              <wp:align>left</wp:align>
            </wp:positionH>
            <wp:positionV relativeFrom="paragraph">
              <wp:posOffset>54477</wp:posOffset>
            </wp:positionV>
            <wp:extent cx="1082040" cy="942975"/>
            <wp:effectExtent l="0" t="0" r="3810" b="9525"/>
            <wp:wrapSquare wrapText="bothSides"/>
            <wp:docPr id="1" name="Picture 1" descr="Greensborou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sboroug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BF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HEALTH CARE NEEDS POLICY</w:t>
      </w:r>
    </w:p>
    <w:p w14:paraId="740F91FB" w14:textId="3DE70529" w:rsidR="008503BF" w:rsidRDefault="008503BF" w:rsidP="008503BF">
      <w:pPr>
        <w:spacing w:after="0" w:line="240" w:lineRule="auto"/>
        <w:jc w:val="both"/>
        <w:rPr>
          <w:b/>
          <w:bCs/>
        </w:rPr>
      </w:pPr>
    </w:p>
    <w:p w14:paraId="62BDDA85" w14:textId="28751E59" w:rsidR="00D215DA" w:rsidRDefault="00D215DA" w:rsidP="008503BF">
      <w:pPr>
        <w:spacing w:after="0" w:line="240" w:lineRule="auto"/>
        <w:jc w:val="both"/>
        <w:rPr>
          <w:b/>
          <w:bCs/>
        </w:rPr>
      </w:pPr>
    </w:p>
    <w:p w14:paraId="301A03BD" w14:textId="77777777" w:rsidR="00D215DA" w:rsidRPr="0000633D" w:rsidRDefault="00D215DA" w:rsidP="008503BF">
      <w:pPr>
        <w:spacing w:after="0" w:line="240" w:lineRule="auto"/>
        <w:jc w:val="both"/>
        <w:rPr>
          <w:rFonts w:cstheme="minorHAnsi"/>
        </w:rPr>
      </w:pPr>
    </w:p>
    <w:p w14:paraId="14603961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4A8606FE" w14:textId="099F985F" w:rsidR="008503BF" w:rsidRPr="007B1B4E" w:rsidRDefault="008503BF" w:rsidP="008503BF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ensure that </w:t>
      </w:r>
      <w:r w:rsidR="007B1B4E" w:rsidRPr="007B1B4E">
        <w:rPr>
          <w:rFonts w:cstheme="minorHAnsi"/>
        </w:rPr>
        <w:t>Greensborough Primary School</w:t>
      </w:r>
      <w:r w:rsidRPr="007B1B4E">
        <w:rPr>
          <w:rFonts w:cstheme="minorHAnsi"/>
        </w:rPr>
        <w:t xml:space="preserve"> provides appropriate support to students with health care needs.  </w:t>
      </w:r>
    </w:p>
    <w:p w14:paraId="12C7266D" w14:textId="77777777" w:rsidR="008503BF" w:rsidRPr="007B1B4E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B1B4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7D19E981" w14:textId="3AB180F7" w:rsidR="008503BF" w:rsidRPr="00283650" w:rsidRDefault="008503BF" w:rsidP="008503BF">
      <w:pPr>
        <w:jc w:val="both"/>
      </w:pPr>
      <w:r w:rsidRPr="007B1B4E">
        <w:t xml:space="preserve">To explain to </w:t>
      </w:r>
      <w:r w:rsidR="007B1B4E" w:rsidRPr="007B1B4E">
        <w:t>Greensborough Primary School</w:t>
      </w:r>
      <w:r w:rsidRPr="007B1B4E">
        <w:t xml:space="preserve"> parents</w:t>
      </w:r>
      <w:r w:rsidRPr="00283650">
        <w:t xml:space="preserve">, carers, staff and students the processes and procedures in place to support students </w:t>
      </w:r>
      <w:r>
        <w:t xml:space="preserve">with health care needs at school. </w:t>
      </w:r>
    </w:p>
    <w:p w14:paraId="661FE5C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283650" w:rsidRDefault="008503BF" w:rsidP="008503BF">
      <w:pPr>
        <w:jc w:val="both"/>
      </w:pPr>
      <w:r w:rsidRPr="00283650">
        <w:t>This policy applies to:</w:t>
      </w:r>
    </w:p>
    <w:p w14:paraId="4BB358DA" w14:textId="77777777" w:rsidR="008503BF" w:rsidRPr="00283650" w:rsidRDefault="008503BF" w:rsidP="008503BF">
      <w:pPr>
        <w:numPr>
          <w:ilvl w:val="0"/>
          <w:numId w:val="4"/>
        </w:numPr>
        <w:contextualSpacing/>
        <w:jc w:val="both"/>
      </w:pPr>
      <w:r w:rsidRPr="00283650">
        <w:t>all staff, including ca</w:t>
      </w:r>
      <w:r>
        <w:t>sual relief staff and volunteers</w:t>
      </w:r>
    </w:p>
    <w:p w14:paraId="3A647F22" w14:textId="77777777" w:rsidR="008503BF" w:rsidRDefault="008503BF" w:rsidP="008503BF">
      <w:pPr>
        <w:numPr>
          <w:ilvl w:val="0"/>
          <w:numId w:val="4"/>
        </w:numPr>
        <w:contextualSpacing/>
        <w:jc w:val="both"/>
      </w:pPr>
      <w:r w:rsidRPr="00283650">
        <w:t xml:space="preserve">all students who have been diagnosed with </w:t>
      </w:r>
      <w:r>
        <w:t>a health care need that may require support, monitoring or medication at school.</w:t>
      </w:r>
      <w:r w:rsidRPr="00283650">
        <w:t xml:space="preserve">  </w:t>
      </w:r>
    </w:p>
    <w:p w14:paraId="3C6E105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3E6AEC19" w:rsidR="008503BF" w:rsidRPr="00283650" w:rsidRDefault="008503BF" w:rsidP="008503BF">
      <w:pPr>
        <w:jc w:val="both"/>
      </w:pPr>
      <w:r w:rsidRPr="00283650">
        <w:t xml:space="preserve">This policy should be read with </w:t>
      </w:r>
      <w:r w:rsidR="007B1B4E" w:rsidRPr="007B1B4E">
        <w:t>Greensborough Primary School</w:t>
      </w:r>
      <w:r w:rsidRPr="007B1B4E">
        <w:t xml:space="preserve">’s </w:t>
      </w:r>
      <w:r w:rsidRPr="007B1B4E">
        <w:rPr>
          <w:i/>
        </w:rPr>
        <w:t>First Aid, Administration of Medication, Anaphylaxis</w:t>
      </w:r>
      <w:r w:rsidRPr="007B1B4E">
        <w:t xml:space="preserve"> and </w:t>
      </w:r>
      <w:r w:rsidRPr="007B1B4E">
        <w:rPr>
          <w:i/>
        </w:rPr>
        <w:t xml:space="preserve">Asthma </w:t>
      </w:r>
      <w:r w:rsidR="007B1B4E" w:rsidRPr="007B1B4E">
        <w:t>policies.</w:t>
      </w:r>
    </w:p>
    <w:p w14:paraId="52967A74" w14:textId="77777777" w:rsidR="008503BF" w:rsidRPr="00AD68DD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D68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5EAEE9F3" w:rsidR="008503BF" w:rsidRDefault="008503BF" w:rsidP="008503BF">
      <w:pPr>
        <w:jc w:val="both"/>
      </w:pPr>
      <w:r>
        <w:t xml:space="preserve">In order to provide appropriate support to </w:t>
      </w:r>
      <w:r w:rsidRPr="007B1B4E">
        <w:t xml:space="preserve">students at </w:t>
      </w:r>
      <w:r w:rsidR="007B1B4E" w:rsidRPr="007B1B4E">
        <w:t>Greensborough Primary School</w:t>
      </w:r>
      <w:r w:rsidRPr="007B1B4E">
        <w:t xml:space="preserve"> who</w:t>
      </w:r>
      <w:r>
        <w:t xml:space="preserve"> may need medical care or assistance, a Student Health Support Plan will be prepared </w:t>
      </w:r>
      <w:r w:rsidR="007B1B4E">
        <w:t xml:space="preserve">by the Principal or Student Wellbeing Coordinator </w:t>
      </w:r>
      <w:r>
        <w:t xml:space="preserve">in consultation with the student, their parents, carers and treating medical practitioners. </w:t>
      </w:r>
    </w:p>
    <w:p w14:paraId="6883A3B7" w14:textId="77777777" w:rsidR="008503BF" w:rsidRDefault="008503BF" w:rsidP="008503BF">
      <w:pPr>
        <w:jc w:val="both"/>
      </w:pPr>
      <w:r>
        <w:t>Student Health Support plans help our school to assist students with:</w:t>
      </w:r>
    </w:p>
    <w:p w14:paraId="1D2C929A" w14:textId="77777777" w:rsidR="008503BF" w:rsidRPr="00AD68DD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5200DFBB" w14:textId="77777777" w:rsidR="008503BF" w:rsidRPr="00AD68DD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>use of health-related equipment</w:t>
      </w:r>
    </w:p>
    <w:p w14:paraId="0693F535" w14:textId="77777777" w:rsidR="008503B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emergency care needs, such as predictable emergency first aid associated with </w:t>
      </w:r>
      <w:r>
        <w:t xml:space="preserve">asthma, </w:t>
      </w:r>
      <w:r w:rsidRPr="00AD68DD">
        <w:t xml:space="preserve">seizure </w:t>
      </w:r>
      <w:r>
        <w:t xml:space="preserve">or diabetes </w:t>
      </w:r>
      <w:r w:rsidRPr="00AD68DD">
        <w:t>management.</w:t>
      </w:r>
    </w:p>
    <w:p w14:paraId="35C18970" w14:textId="77777777" w:rsidR="008503BF" w:rsidRDefault="008503BF" w:rsidP="008503BF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13B8C632" w:rsidR="008503BF" w:rsidRDefault="008503BF" w:rsidP="008503BF">
      <w:pPr>
        <w:spacing w:before="100" w:beforeAutospacing="1" w:after="100" w:afterAutospacing="1" w:line="240" w:lineRule="auto"/>
        <w:jc w:val="both"/>
      </w:pPr>
      <w:r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</w:t>
      </w:r>
      <w:r w:rsidR="007B1B4E">
        <w:t>.</w:t>
      </w:r>
    </w:p>
    <w:p w14:paraId="299FF0FE" w14:textId="4781B6AB" w:rsidR="008503BF" w:rsidRPr="007B1B4E" w:rsidRDefault="007B1B4E" w:rsidP="008503BF">
      <w:pPr>
        <w:spacing w:before="100" w:beforeAutospacing="1" w:after="100" w:afterAutospacing="1" w:line="240" w:lineRule="auto"/>
        <w:jc w:val="both"/>
      </w:pPr>
      <w:r w:rsidRPr="007B1B4E">
        <w:lastRenderedPageBreak/>
        <w:t>Greensborough Primary School</w:t>
      </w:r>
      <w:r w:rsidR="008503BF" w:rsidRPr="007B1B4E"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77ED032E" w14:textId="536C713D" w:rsidR="008503BF" w:rsidRDefault="008503BF" w:rsidP="008503BF">
      <w:pPr>
        <w:spacing w:before="100" w:beforeAutospacing="1" w:after="100" w:afterAutospacing="1" w:line="240" w:lineRule="auto"/>
        <w:jc w:val="both"/>
      </w:pPr>
      <w:r w:rsidRPr="007B1B4E">
        <w:t xml:space="preserve">Where necessary, </w:t>
      </w:r>
      <w:r w:rsidR="007B1B4E" w:rsidRPr="007B1B4E">
        <w:t>Greensborough Primary School</w:t>
      </w:r>
      <w:r w:rsidRPr="007B1B4E">
        <w:t xml:space="preserve"> may</w:t>
      </w:r>
      <w:r>
        <w:t xml:space="preserve"> also request consent from parents and carers to consult with a student’s medical practitioners, to assist in preparing the plan and ensure that appropriate school staff understand the student’s needs. </w:t>
      </w:r>
    </w:p>
    <w:p w14:paraId="5AA003C8" w14:textId="5ED77A5D" w:rsidR="008503BF" w:rsidRDefault="008503BF" w:rsidP="008503BF">
      <w:pPr>
        <w:spacing w:before="100" w:beforeAutospacing="1" w:after="100" w:afterAutospacing="1" w:line="240" w:lineRule="auto"/>
        <w:jc w:val="both"/>
      </w:pPr>
      <w:r>
        <w:t>Student Health Support Plans will be reviewed:</w:t>
      </w:r>
    </w:p>
    <w:p w14:paraId="47BDE41A" w14:textId="2DE9A982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practitioner </w:t>
      </w:r>
    </w:p>
    <w:p w14:paraId="5AE4881E" w14:textId="2C8412A3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when the school, student or parents and carers have concerns with the support being provided to the student</w:t>
      </w:r>
    </w:p>
    <w:p w14:paraId="0C46DC77" w14:textId="57A5A9B5" w:rsidR="008503B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 w14:paraId="1584747C" w14:textId="0AFED908" w:rsidR="008503BF" w:rsidRPr="00AD68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 w14:paraId="157575D1" w14:textId="5014B625" w:rsidR="008503BF" w:rsidRPr="002A671C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1CDAC8E0" w:rsidR="008503BF" w:rsidRDefault="008503BF" w:rsidP="008503BF">
      <w:pPr>
        <w:jc w:val="both"/>
      </w:pPr>
      <w:r>
        <w:t xml:space="preserve">Confidential medical information </w:t>
      </w:r>
      <w:r w:rsidRPr="007B1B4E">
        <w:t xml:space="preserve">provided to </w:t>
      </w:r>
      <w:r w:rsidR="007B1B4E" w:rsidRPr="007B1B4E">
        <w:t>Greensborough Primary School</w:t>
      </w:r>
      <w:r w:rsidRPr="007B1B4E">
        <w:t xml:space="preserve"> to support a student will be:</w:t>
      </w:r>
      <w:r>
        <w:t xml:space="preserve"> </w:t>
      </w:r>
    </w:p>
    <w:p w14:paraId="603AFA86" w14:textId="79B37697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>recorded on the student’s file</w:t>
      </w:r>
    </w:p>
    <w:p w14:paraId="51A9E35C" w14:textId="13D84D7B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 xml:space="preserve">shared with all relevant staff so that they are able to properly support students diagnosed with medical conditions and respond appropriately if necessary. </w:t>
      </w:r>
    </w:p>
    <w:p w14:paraId="7D8423D9" w14:textId="3CF7ED7B" w:rsidR="008503BF" w:rsidRPr="00971D92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r w:rsidRPr="006E1DA0">
        <w:t>S</w:t>
      </w:r>
      <w:r>
        <w:t xml:space="preserve">chool Policy and Advisory Guide: </w:t>
      </w:r>
    </w:p>
    <w:p w14:paraId="742294A2" w14:textId="77777777" w:rsidR="008503BF" w:rsidRDefault="00000000" w:rsidP="008503BF">
      <w:pPr>
        <w:pStyle w:val="ListParagraph"/>
        <w:numPr>
          <w:ilvl w:val="1"/>
          <w:numId w:val="6"/>
        </w:numPr>
        <w:jc w:val="both"/>
      </w:pPr>
      <w:hyperlink r:id="rId10" w:anchor="link80" w:history="1">
        <w:r w:rsidR="008503BF" w:rsidRPr="006E1DA0">
          <w:rPr>
            <w:rStyle w:val="Hyperlink"/>
          </w:rPr>
          <w:t>Health Care Needs</w:t>
        </w:r>
      </w:hyperlink>
    </w:p>
    <w:p w14:paraId="6DACF09A" w14:textId="77777777" w:rsidR="008503BF" w:rsidRDefault="00000000" w:rsidP="008503BF">
      <w:pPr>
        <w:pStyle w:val="ListParagraph"/>
        <w:numPr>
          <w:ilvl w:val="1"/>
          <w:numId w:val="6"/>
        </w:numPr>
        <w:jc w:val="both"/>
      </w:pPr>
      <w:hyperlink r:id="rId11" w:history="1">
        <w:r w:rsidR="008503BF" w:rsidRPr="006E1DA0">
          <w:rPr>
            <w:rStyle w:val="Hyperlink"/>
          </w:rPr>
          <w:t>Health Support Planning Forms</w:t>
        </w:r>
      </w:hyperlink>
      <w:r w:rsidR="008503BF">
        <w:t xml:space="preserve"> </w:t>
      </w:r>
    </w:p>
    <w:p w14:paraId="6972AA04" w14:textId="436FD443" w:rsidR="009B144C" w:rsidRDefault="00000000" w:rsidP="009B144C">
      <w:pPr>
        <w:pStyle w:val="ListParagraph"/>
        <w:numPr>
          <w:ilvl w:val="1"/>
          <w:numId w:val="6"/>
        </w:numPr>
        <w:jc w:val="both"/>
      </w:pPr>
      <w:hyperlink r:id="rId12" w:history="1">
        <w:r w:rsidR="008503BF" w:rsidRPr="006E1DA0">
          <w:rPr>
            <w:rStyle w:val="Hyperlink"/>
          </w:rPr>
          <w:t>Complex Medical Needs</w:t>
        </w:r>
      </w:hyperlink>
      <w:r w:rsidR="008503BF">
        <w:t xml:space="preserve"> </w:t>
      </w:r>
    </w:p>
    <w:p w14:paraId="13D6964D" w14:textId="77777777" w:rsidR="00444EB7" w:rsidRDefault="00444EB7" w:rsidP="00415F1F">
      <w:pPr>
        <w:jc w:val="both"/>
      </w:pPr>
    </w:p>
    <w:p w14:paraId="51979D62" w14:textId="77777777" w:rsidR="009B144C" w:rsidRDefault="009B144C" w:rsidP="009B144C">
      <w:pPr>
        <w:spacing w:after="0" w:line="240" w:lineRule="auto"/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POLICY REVIEW AND APPROVAL </w:t>
      </w:r>
    </w:p>
    <w:p w14:paraId="407DA83F" w14:textId="6599512B" w:rsidR="009B144C" w:rsidRDefault="009B144C" w:rsidP="009B144C">
      <w:pPr>
        <w:spacing w:after="0" w:line="240" w:lineRule="auto"/>
        <w:ind w:left="720"/>
        <w:jc w:val="both"/>
        <w:rPr>
          <w:rFonts w:ascii="Quattrocento Sans" w:eastAsia="Quattrocento Sans" w:hAnsi="Quattrocento Sans" w:cs="Quattrocento Sans"/>
          <w:color w:val="5B9BD5"/>
          <w:sz w:val="18"/>
          <w:szCs w:val="18"/>
        </w:rPr>
      </w:pP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75"/>
      </w:tblGrid>
      <w:tr w:rsidR="009B144C" w14:paraId="71EB8ACF" w14:textId="77777777" w:rsidTr="009B144C">
        <w:trPr>
          <w:tblHeader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4517" w14:textId="77777777" w:rsidR="009B144C" w:rsidRDefault="009B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Policy last reviewed </w:t>
            </w:r>
          </w:p>
        </w:tc>
        <w:tc>
          <w:tcPr>
            <w:tcW w:w="6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E352C7" w14:textId="61769BB6" w:rsidR="009B144C" w:rsidRPr="009B144C" w:rsidRDefault="009B144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October</w:t>
            </w:r>
            <w:r w:rsidRPr="009B144C">
              <w:rPr>
                <w:rFonts w:eastAsia="Times New Roman" w:cstheme="minorHAnsi"/>
                <w:sz w:val="24"/>
                <w:szCs w:val="24"/>
              </w:rPr>
              <w:t xml:space="preserve"> 2019</w:t>
            </w:r>
          </w:p>
        </w:tc>
      </w:tr>
      <w:tr w:rsidR="009B144C" w14:paraId="76A6DC10" w14:textId="77777777" w:rsidTr="009B144C"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92467" w14:textId="77777777" w:rsidR="009B144C" w:rsidRDefault="009B1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367156" w14:textId="6F5CC5BD" w:rsidR="009B144C" w:rsidRPr="009B144C" w:rsidRDefault="009B144C">
            <w:pPr>
              <w:rPr>
                <w:rFonts w:eastAsia="Times New Roman" w:cstheme="minorHAnsi"/>
                <w:sz w:val="24"/>
                <w:szCs w:val="24"/>
              </w:rPr>
            </w:pPr>
            <w:r w:rsidRPr="009B144C">
              <w:rPr>
                <w:rFonts w:cstheme="minorHAnsi"/>
              </w:rPr>
              <w:t>Principal</w:t>
            </w:r>
            <w:r>
              <w:rPr>
                <w:rFonts w:cstheme="minorHAnsi"/>
              </w:rPr>
              <w:t xml:space="preserve"> and School Council</w:t>
            </w:r>
          </w:p>
        </w:tc>
      </w:tr>
      <w:tr w:rsidR="009B144C" w14:paraId="182F867E" w14:textId="77777777" w:rsidTr="009B144C"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53A42" w14:textId="07D86033" w:rsidR="009B144C" w:rsidRDefault="009B144C">
            <w:pPr>
              <w:rPr>
                <w:rFonts w:ascii="Calibri" w:eastAsia="Calibri" w:hAnsi="Calibri" w:cs="Calibri"/>
              </w:rPr>
            </w:pPr>
            <w: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A8FE46" w14:textId="0B4867B4" w:rsidR="009B144C" w:rsidRPr="009B144C" w:rsidRDefault="009B144C">
            <w:pPr>
              <w:rPr>
                <w:rFonts w:cstheme="minorHAnsi"/>
              </w:rPr>
            </w:pPr>
            <w:r w:rsidRPr="009B144C">
              <w:rPr>
                <w:rFonts w:cstheme="minorHAnsi"/>
              </w:rPr>
              <w:t>October 202</w:t>
            </w:r>
            <w:r>
              <w:rPr>
                <w:rFonts w:cstheme="minorHAnsi"/>
              </w:rPr>
              <w:t>3</w:t>
            </w:r>
          </w:p>
        </w:tc>
      </w:tr>
    </w:tbl>
    <w:p w14:paraId="47BD35EF" w14:textId="06FA2B64" w:rsidR="0031156F" w:rsidRDefault="0031156F"/>
    <w:sectPr w:rsidR="00311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539683">
    <w:abstractNumId w:val="0"/>
  </w:num>
  <w:num w:numId="2" w16cid:durableId="112990721">
    <w:abstractNumId w:val="1"/>
  </w:num>
  <w:num w:numId="3" w16cid:durableId="496119224">
    <w:abstractNumId w:val="3"/>
  </w:num>
  <w:num w:numId="4" w16cid:durableId="1800610616">
    <w:abstractNumId w:val="2"/>
  </w:num>
  <w:num w:numId="5" w16cid:durableId="1873882584">
    <w:abstractNumId w:val="4"/>
  </w:num>
  <w:num w:numId="6" w16cid:durableId="1381131225">
    <w:abstractNumId w:val="5"/>
  </w:num>
  <w:num w:numId="7" w16cid:durableId="716930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F698C"/>
    <w:rsid w:val="0031156F"/>
    <w:rsid w:val="00415F1F"/>
    <w:rsid w:val="00444EB7"/>
    <w:rsid w:val="007B1B4E"/>
    <w:rsid w:val="00815065"/>
    <w:rsid w:val="008503BF"/>
    <w:rsid w:val="009B144C"/>
    <w:rsid w:val="00AD198D"/>
    <w:rsid w:val="00B82224"/>
    <w:rsid w:val="00BB72AA"/>
    <w:rsid w:val="00D215DA"/>
    <w:rsid w:val="00EF3455"/>
    <w:rsid w:val="00F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school/principals/spag/health/Pages/complexneed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principals/spag/health/Pages/supportplanning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education.vic.gov.au/school/principals/spag/health/Pages/healthcareneeds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40D67C95-2A28-4AB4-9E86-86E0A9ED36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EF3ED3-65ED-43E0-ABEC-FA0BA6FB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Claire</cp:lastModifiedBy>
  <cp:revision>12</cp:revision>
  <dcterms:created xsi:type="dcterms:W3CDTF">2023-06-05T05:07:00Z</dcterms:created>
  <dcterms:modified xsi:type="dcterms:W3CDTF">2023-07-26T03:46:00Z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{ae76b3b4-fb1d-4256-8725-6a7fc552a5ec}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R2018/087053</vt:lpwstr>
  </property>
  <property fmtid="{D5CDD505-2E9C-101B-9397-08002B2CF9AE}" pid="12" name="RecordPoint_SubmissionCompleted">
    <vt:lpwstr>2018-02-16T18:14:42.7908897+11:00</vt:lpwstr>
  </property>
  <property fmtid="{D5CDD505-2E9C-101B-9397-08002B2CF9AE}" pid="13" name="_docset_NoMedatataSyncRequired">
    <vt:lpwstr>False</vt:lpwstr>
  </property>
</Properties>
</file>