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15854" w14:textId="27265BC5" w:rsidR="002B294E" w:rsidRDefault="002B294E" w:rsidP="00006755">
      <w:pPr>
        <w:jc w:val="both"/>
        <w:rPr>
          <w:highlight w:val="green"/>
        </w:rPr>
      </w:pPr>
      <w:r>
        <w:rPr>
          <w:rFonts w:asciiTheme="majorHAnsi" w:eastAsiaTheme="majorEastAsia" w:hAnsiTheme="majorHAnsi" w:cstheme="majorBidi"/>
          <w:b/>
          <w:noProof/>
          <w:color w:val="5B9BD5" w:themeColor="accent1"/>
          <w:sz w:val="44"/>
          <w:szCs w:val="32"/>
          <w:lang w:eastAsia="en-AU"/>
        </w:rPr>
        <w:drawing>
          <wp:anchor distT="0" distB="0" distL="114300" distR="114300" simplePos="0" relativeHeight="251661312" behindDoc="1" locked="0" layoutInCell="1" allowOverlap="1" wp14:anchorId="059B5276" wp14:editId="32B72DB1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1082040" cy="942975"/>
            <wp:effectExtent l="0" t="0" r="3810" b="9525"/>
            <wp:wrapSquare wrapText="bothSides"/>
            <wp:docPr id="1363744013" name="Picture 1363744013" descr="Greensboroug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ensborough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432D9" w14:textId="58F5D99E" w:rsidR="0039477D" w:rsidRPr="00A84752" w:rsidRDefault="003C2550" w:rsidP="0039477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D</w:t>
      </w:r>
      <w:r w:rsidR="00295C6C"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 xml:space="preserve">OGS AT </w:t>
      </w:r>
      <w:r w:rsidR="002B294E"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 xml:space="preserve">GREENSBOROUGH </w:t>
      </w:r>
      <w:r w:rsidR="002A332A"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P</w:t>
      </w:r>
      <w:r w:rsidR="002B294E"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RIMARY</w:t>
      </w:r>
    </w:p>
    <w:p w14:paraId="42B56CF6" w14:textId="77777777" w:rsidR="002B294E" w:rsidRDefault="002B294E" w:rsidP="00EA393B">
      <w:pPr>
        <w:rPr>
          <w:b/>
          <w:bCs/>
        </w:rPr>
      </w:pPr>
      <w:bookmarkStart w:id="0" w:name="_Toc528849074"/>
    </w:p>
    <w:p w14:paraId="4395BD40" w14:textId="77777777" w:rsidR="002B294E" w:rsidRDefault="002B294E" w:rsidP="00EA393B">
      <w:pPr>
        <w:rPr>
          <w:b/>
          <w:bCs/>
        </w:rPr>
      </w:pPr>
    </w:p>
    <w:p w14:paraId="3D408749" w14:textId="4521FA8D" w:rsidR="00EA393B" w:rsidRPr="002B294E" w:rsidRDefault="00EA393B" w:rsidP="00EA393B">
      <w:pPr>
        <w:rPr>
          <w:b/>
          <w:bCs/>
        </w:rPr>
      </w:pPr>
      <w:r w:rsidRPr="002B294E">
        <w:rPr>
          <w:noProof/>
        </w:rPr>
        <w:drawing>
          <wp:anchor distT="0" distB="0" distL="114300" distR="114300" simplePos="0" relativeHeight="251659264" behindDoc="0" locked="0" layoutInCell="1" allowOverlap="1" wp14:anchorId="638645F4" wp14:editId="3136940F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B294E">
        <w:rPr>
          <w:b/>
          <w:bCs/>
        </w:rPr>
        <w:t>Help for non-English speakers</w:t>
      </w:r>
    </w:p>
    <w:p w14:paraId="07E7E690" w14:textId="2CAC9574" w:rsidR="00EA393B" w:rsidRDefault="00EA393B" w:rsidP="00EA393B">
      <w:r w:rsidRPr="002B294E">
        <w:t xml:space="preserve">If you need help to understand the information in this policy please contact </w:t>
      </w:r>
      <w:r w:rsidR="00113AC4">
        <w:t>Greensborough Primary School on 03 9435 1496.</w:t>
      </w:r>
    </w:p>
    <w:p w14:paraId="501E9204" w14:textId="77777777" w:rsidR="00EA393B" w:rsidRPr="00EA393B" w:rsidRDefault="00EA393B" w:rsidP="00EA393B"/>
    <w:p w14:paraId="47E6797D" w14:textId="77777777" w:rsidR="002C7F60" w:rsidRDefault="002C7F60" w:rsidP="00BE6747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6FCF853A" w14:textId="29F15844" w:rsidR="002C7F60" w:rsidRPr="0040553E" w:rsidRDefault="003C2550" w:rsidP="00BE6747">
      <w:pPr>
        <w:spacing w:before="40" w:after="240"/>
        <w:jc w:val="both"/>
      </w:pPr>
      <w:r>
        <w:t xml:space="preserve">To explain to our school community the rules and procedures we have in place </w:t>
      </w:r>
      <w:r w:rsidR="001D77D3">
        <w:t xml:space="preserve">in relation to dogs attending our school grounds. </w:t>
      </w:r>
    </w:p>
    <w:p w14:paraId="7613E768" w14:textId="13FE5D82" w:rsidR="00CC691E" w:rsidRDefault="00CC691E" w:rsidP="00E36F04">
      <w:pPr>
        <w:spacing w:before="40" w:after="240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CC691E">
        <w:rPr>
          <w:rFonts w:asciiTheme="majorHAnsi" w:eastAsiaTheme="majorEastAsia" w:hAnsiTheme="majorHAnsi" w:cstheme="majorBidi"/>
          <w:b/>
          <w:bCs/>
          <w:caps/>
          <w:color w:val="5B9BD5" w:themeColor="accent1"/>
          <w:sz w:val="26"/>
          <w:szCs w:val="26"/>
        </w:rPr>
        <w:t>Scope</w:t>
      </w:r>
      <w:r w:rsidRPr="00CC691E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 </w:t>
      </w:r>
    </w:p>
    <w:p w14:paraId="21161721" w14:textId="45FCBFA5" w:rsidR="00EA1072" w:rsidRDefault="00715BD1" w:rsidP="00E36F04">
      <w:pPr>
        <w:spacing w:before="40" w:after="240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t>This policy only applies to pet and stray dogs</w:t>
      </w:r>
      <w:r w:rsidR="00937DB0">
        <w:t xml:space="preserve"> on school grounds. For policy information on wellbeing and engagement animals, refer to the </w:t>
      </w:r>
      <w:r w:rsidR="003E6C06">
        <w:t xml:space="preserve">department’s </w:t>
      </w:r>
      <w:hyperlink r:id="rId13" w:history="1">
        <w:r w:rsidR="003E6C06" w:rsidRPr="00426579">
          <w:rPr>
            <w:rStyle w:val="Hyperlink"/>
          </w:rPr>
          <w:t>Wellbeing and Engagement Animals policy</w:t>
        </w:r>
      </w:hyperlink>
      <w:r w:rsidR="003E6C06">
        <w:t xml:space="preserve"> on PAL.</w:t>
      </w:r>
    </w:p>
    <w:p w14:paraId="0736F397" w14:textId="5D072499" w:rsidR="00E36F04" w:rsidRDefault="002C7F60" w:rsidP="00E36F04">
      <w:pPr>
        <w:spacing w:before="40" w:after="240"/>
        <w:jc w:val="both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  <w:r w:rsidR="00E36F04" w:rsidRPr="00E36F04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 </w:t>
      </w:r>
    </w:p>
    <w:p w14:paraId="27950F08" w14:textId="77777777" w:rsidR="00E34C64" w:rsidRDefault="00E34C64" w:rsidP="00E34C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000000"/>
          <w:u w:val="single"/>
        </w:rPr>
        <w:t>Definitions</w:t>
      </w:r>
      <w:r>
        <w:rPr>
          <w:rStyle w:val="eop"/>
          <w:rFonts w:ascii="Calibri Light" w:hAnsi="Calibri Light" w:cs="Calibri Light"/>
          <w:color w:val="000000"/>
        </w:rPr>
        <w:t> </w:t>
      </w:r>
    </w:p>
    <w:p w14:paraId="16EADC74" w14:textId="2949F353" w:rsidR="00E34C64" w:rsidRDefault="00E34C64" w:rsidP="579AA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79AA80F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A </w:t>
      </w:r>
      <w:r w:rsidRPr="579AA80F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pet dog</w:t>
      </w:r>
      <w:r w:rsidRPr="579AA80F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relates to any dog that is privately owned in the community for </w:t>
      </w:r>
      <w:r w:rsidR="00713F11" w:rsidRPr="579AA80F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companionship </w:t>
      </w:r>
      <w:r w:rsidRPr="579AA80F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reasons, rather than as a support function that requires specific skills or training. </w:t>
      </w:r>
      <w:r w:rsidRPr="579AA80F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6A239ACC" w14:textId="570D32AE" w:rsidR="00E34C64" w:rsidRDefault="00E34C64" w:rsidP="00E34C6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stray dog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is any dog that is not accompanied by their owner.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8D63DD9" w14:textId="77777777" w:rsidR="002B294E" w:rsidRDefault="002B294E" w:rsidP="002A62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1147ED5" w14:textId="095F5E07" w:rsidR="002A6288" w:rsidRPr="002B294E" w:rsidRDefault="002B294E" w:rsidP="002A6288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color w:val="000000"/>
          <w:shd w:val="clear" w:color="auto" w:fill="FFFFFF"/>
        </w:rPr>
      </w:pPr>
      <w:r w:rsidRPr="002B294E">
        <w:rPr>
          <w:rFonts w:asciiTheme="majorHAnsi" w:hAnsiTheme="majorHAnsi" w:cstheme="majorHAnsi"/>
          <w:b/>
          <w:bCs/>
        </w:rPr>
        <w:t>Wellbeing Dogs</w:t>
      </w:r>
      <w:r w:rsidR="003C2E70" w:rsidRPr="002B294E">
        <w:rPr>
          <w:rStyle w:val="normaltextrun"/>
          <w:rFonts w:asciiTheme="majorHAnsi" w:hAnsiTheme="majorHAnsi" w:cstheme="majorHAnsi"/>
          <w:b/>
          <w:bCs/>
          <w:color w:val="000000"/>
          <w:shd w:val="clear" w:color="auto" w:fill="FFFF00"/>
        </w:rPr>
        <w:t xml:space="preserve"> </w:t>
      </w:r>
    </w:p>
    <w:p w14:paraId="6C6CD053" w14:textId="11A8F049" w:rsidR="008E75AA" w:rsidRPr="002B294E" w:rsidRDefault="008E75AA" w:rsidP="002A628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</w:rPr>
      </w:pPr>
    </w:p>
    <w:p w14:paraId="5C552353" w14:textId="48DC2BAE" w:rsidR="002A6288" w:rsidRPr="002B294E" w:rsidRDefault="00416694" w:rsidP="00E36F04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B294E">
        <w:rPr>
          <w:rFonts w:cstheme="minorHAnsi"/>
        </w:rPr>
        <w:t xml:space="preserve">For information on Wellbeing and Engagement animals, please refer to the </w:t>
      </w:r>
      <w:hyperlink r:id="rId14" w:history="1">
        <w:r w:rsidRPr="002B294E">
          <w:rPr>
            <w:rStyle w:val="Hyperlink"/>
            <w:rFonts w:cstheme="minorHAnsi"/>
          </w:rPr>
          <w:t>Wellbeing and Engagement Animal policy</w:t>
        </w:r>
      </w:hyperlink>
      <w:r w:rsidRPr="002B294E">
        <w:rPr>
          <w:rFonts w:cstheme="minorHAnsi"/>
        </w:rPr>
        <w:t xml:space="preserve"> on PAL.</w:t>
      </w:r>
    </w:p>
    <w:p w14:paraId="14EC45B8" w14:textId="79E18917" w:rsidR="00E36F04" w:rsidRPr="002B294E" w:rsidRDefault="00E36F04" w:rsidP="00E36F04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B294E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Pet dogs</w:t>
      </w:r>
    </w:p>
    <w:p w14:paraId="64CAC417" w14:textId="76BA4057" w:rsidR="001D77D3" w:rsidRPr="002B294E" w:rsidRDefault="002B294E" w:rsidP="002B294E">
      <w:pPr>
        <w:spacing w:before="40" w:after="240"/>
        <w:jc w:val="both"/>
      </w:pPr>
      <w:r w:rsidRPr="002B294E">
        <w:t>Greensborough Primary</w:t>
      </w:r>
      <w:r w:rsidR="001D77D3" w:rsidRPr="002B294E">
        <w:t xml:space="preserve"> is not a public place, and our </w:t>
      </w:r>
      <w:r w:rsidR="00420FAD" w:rsidRPr="002B294E">
        <w:t>P</w:t>
      </w:r>
      <w:r w:rsidR="001D77D3" w:rsidRPr="002B294E">
        <w:t xml:space="preserve">rincipal </w:t>
      </w:r>
      <w:r w:rsidRPr="002B294E">
        <w:t xml:space="preserve">Class </w:t>
      </w:r>
      <w:r w:rsidR="001D77D3" w:rsidRPr="002B294E">
        <w:t>ha</w:t>
      </w:r>
      <w:r w:rsidRPr="002B294E">
        <w:t>ve</w:t>
      </w:r>
      <w:r w:rsidR="001D77D3" w:rsidRPr="002B294E">
        <w:t xml:space="preserve"> the authority to permit or decline entry to school grounds and impose conditions of entry. </w:t>
      </w:r>
    </w:p>
    <w:p w14:paraId="51D1A50F" w14:textId="3B7D0040" w:rsidR="005D71E9" w:rsidRPr="002B294E" w:rsidRDefault="005D71E9" w:rsidP="00BE6747">
      <w:pPr>
        <w:spacing w:before="40" w:after="240"/>
        <w:jc w:val="both"/>
      </w:pPr>
      <w:r w:rsidRPr="002B294E">
        <w:t xml:space="preserve">Whilst </w:t>
      </w:r>
      <w:r w:rsidR="002B294E" w:rsidRPr="002B294E">
        <w:t>Greensborough Primary</w:t>
      </w:r>
      <w:r w:rsidRPr="002B294E">
        <w:t xml:space="preserve"> understands that many families in our school community keep dogs as pets, to ensure that our school remains a safe and inclusive place for everyone, we have in place </w:t>
      </w:r>
      <w:proofErr w:type="gramStart"/>
      <w:r w:rsidRPr="002B294E">
        <w:t>a number of</w:t>
      </w:r>
      <w:proofErr w:type="gramEnd"/>
      <w:r w:rsidRPr="002B294E">
        <w:t xml:space="preserve"> rules that we expect all families to follow if they wish to bring their pet dog onto school grounds:</w:t>
      </w:r>
    </w:p>
    <w:p w14:paraId="72B61034" w14:textId="77777777" w:rsidR="005D71E9" w:rsidRPr="002B294E" w:rsidRDefault="00E36F04" w:rsidP="005D71E9">
      <w:pPr>
        <w:pStyle w:val="ListParagraph"/>
        <w:numPr>
          <w:ilvl w:val="0"/>
          <w:numId w:val="12"/>
        </w:numPr>
        <w:spacing w:before="40" w:after="240"/>
        <w:jc w:val="both"/>
      </w:pPr>
      <w:r w:rsidRPr="002B294E">
        <w:t>p</w:t>
      </w:r>
      <w:r w:rsidR="005D71E9" w:rsidRPr="002B294E">
        <w:t xml:space="preserve">et dogs must be </w:t>
      </w:r>
      <w:proofErr w:type="gramStart"/>
      <w:r w:rsidR="005D71E9" w:rsidRPr="002B294E">
        <w:t>leashed at all times</w:t>
      </w:r>
      <w:proofErr w:type="gramEnd"/>
      <w:r w:rsidR="005D71E9" w:rsidRPr="002B294E">
        <w:t xml:space="preserve"> and in the control of a responsible adult</w:t>
      </w:r>
    </w:p>
    <w:p w14:paraId="4D98A056" w14:textId="77777777" w:rsidR="00E36F04" w:rsidRPr="002B294E" w:rsidRDefault="00E36F04" w:rsidP="005D71E9">
      <w:pPr>
        <w:pStyle w:val="ListParagraph"/>
        <w:numPr>
          <w:ilvl w:val="0"/>
          <w:numId w:val="12"/>
        </w:numPr>
        <w:spacing w:before="40" w:after="240"/>
        <w:jc w:val="both"/>
      </w:pPr>
      <w:r w:rsidRPr="002B294E">
        <w:t>pet dogs must not be tied up on school grounds or left unaccompanied</w:t>
      </w:r>
    </w:p>
    <w:p w14:paraId="734BF069" w14:textId="77777777" w:rsidR="005D71E9" w:rsidRPr="002B294E" w:rsidRDefault="00E36F04" w:rsidP="005D71E9">
      <w:pPr>
        <w:pStyle w:val="ListParagraph"/>
        <w:numPr>
          <w:ilvl w:val="0"/>
          <w:numId w:val="12"/>
        </w:numPr>
        <w:spacing w:before="40" w:after="240"/>
        <w:jc w:val="both"/>
      </w:pPr>
      <w:r w:rsidRPr="002B294E">
        <w:t>f</w:t>
      </w:r>
      <w:r w:rsidR="005D71E9" w:rsidRPr="002B294E">
        <w:t>amilies that bring dogs to school that exhibit signs of aggressive behaviour, bark, or jump may be asked to leave</w:t>
      </w:r>
      <w:r w:rsidR="00401B12" w:rsidRPr="002B294E">
        <w:t>.</w:t>
      </w:r>
    </w:p>
    <w:p w14:paraId="4352DEEF" w14:textId="3A64D1B2" w:rsidR="00E36F04" w:rsidRDefault="00E36F04" w:rsidP="00E36F04">
      <w:pPr>
        <w:spacing w:before="40" w:after="240"/>
        <w:jc w:val="both"/>
      </w:pPr>
      <w:r w:rsidRPr="002B294E">
        <w:t xml:space="preserve">The </w:t>
      </w:r>
      <w:proofErr w:type="gramStart"/>
      <w:r w:rsidR="00420FAD" w:rsidRPr="002B294E">
        <w:t>P</w:t>
      </w:r>
      <w:r w:rsidRPr="002B294E">
        <w:t>rincipal</w:t>
      </w:r>
      <w:proofErr w:type="gramEnd"/>
      <w:r w:rsidRPr="002B294E">
        <w:t xml:space="preserve"> has the authority to prohibit certain dogs from school grounds or modify this policy to ensure the safety and wellbeing of staff, students and m</w:t>
      </w:r>
      <w:r w:rsidR="00401B12" w:rsidRPr="002B294E">
        <w:t xml:space="preserve">embers of our school community at any time. </w:t>
      </w:r>
    </w:p>
    <w:p w14:paraId="42B46F86" w14:textId="77777777" w:rsidR="002B294E" w:rsidRPr="002B294E" w:rsidRDefault="002B294E" w:rsidP="00E36F04">
      <w:pPr>
        <w:spacing w:before="40" w:after="240"/>
        <w:jc w:val="both"/>
      </w:pPr>
    </w:p>
    <w:p w14:paraId="6298C952" w14:textId="77777777" w:rsidR="00E36F04" w:rsidRDefault="00E36F04" w:rsidP="00E36F04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lastRenderedPageBreak/>
        <w:t>Stray dogs</w:t>
      </w:r>
    </w:p>
    <w:p w14:paraId="1A704D0C" w14:textId="7AF3D6C2" w:rsidR="002C7F60" w:rsidRDefault="00E36F04" w:rsidP="00E36F04">
      <w:pPr>
        <w:spacing w:before="40" w:after="240"/>
        <w:jc w:val="both"/>
      </w:pPr>
      <w:r>
        <w:t xml:space="preserve">Unaccompanied or stray dogs sighted at our school should be reported </w:t>
      </w:r>
      <w:r w:rsidRPr="002B294E">
        <w:t>immediately to the school office.</w:t>
      </w:r>
      <w:r w:rsidR="002B294E" w:rsidRPr="002B294E">
        <w:t xml:space="preserve"> </w:t>
      </w:r>
      <w:r w:rsidRPr="002B294E">
        <w:t xml:space="preserve">School staff </w:t>
      </w:r>
      <w:r w:rsidR="00401B12" w:rsidRPr="002B294E">
        <w:t>will contact</w:t>
      </w:r>
      <w:r w:rsidRPr="002B294E">
        <w:t xml:space="preserve"> municipal auth</w:t>
      </w:r>
      <w:r w:rsidR="00401B12" w:rsidRPr="002B294E">
        <w:t>orities and/or Victoria police for assistance in managing and removing a stray dog from school grounds, and ensure staff and students remain safe at school.</w:t>
      </w:r>
      <w:r w:rsidR="00401B12">
        <w:t xml:space="preserve"> </w:t>
      </w:r>
    </w:p>
    <w:p w14:paraId="005E5A2F" w14:textId="242CDD25" w:rsidR="00420FAD" w:rsidRPr="002B294E" w:rsidRDefault="00420FAD" w:rsidP="00420FAD"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</w:pPr>
      <w:bookmarkStart w:id="1" w:name="_Hlk72150710"/>
      <w:r w:rsidRPr="002B294E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COMMUNICATION</w:t>
      </w:r>
    </w:p>
    <w:p w14:paraId="21268321" w14:textId="77777777" w:rsidR="0064633C" w:rsidRPr="002B294E" w:rsidRDefault="0064633C" w:rsidP="0064633C">
      <w:bookmarkStart w:id="2" w:name="_Hlk75873209"/>
      <w:bookmarkStart w:id="3" w:name="_Hlk75871655"/>
      <w:bookmarkStart w:id="4" w:name="_Hlk75872157"/>
      <w:r w:rsidRPr="002B294E">
        <w:t xml:space="preserve">This policy will be communicated to our school community in the following ways: </w:t>
      </w:r>
    </w:p>
    <w:p w14:paraId="5D8155CA" w14:textId="1DA0E7B1" w:rsidR="0064633C" w:rsidRPr="002B294E" w:rsidRDefault="0064633C" w:rsidP="0064633C">
      <w:pPr>
        <w:pStyle w:val="ListParagraph"/>
        <w:numPr>
          <w:ilvl w:val="0"/>
          <w:numId w:val="19"/>
        </w:numPr>
        <w:spacing w:after="180" w:line="240" w:lineRule="auto"/>
        <w:jc w:val="both"/>
      </w:pPr>
      <w:r w:rsidRPr="002B294E">
        <w:t xml:space="preserve">Available publicly on our school’s website </w:t>
      </w:r>
    </w:p>
    <w:p w14:paraId="65C74675" w14:textId="2C6DAC97" w:rsidR="0064633C" w:rsidRPr="002B294E" w:rsidRDefault="0064633C" w:rsidP="002B294E">
      <w:pPr>
        <w:pStyle w:val="ListParagraph"/>
        <w:numPr>
          <w:ilvl w:val="0"/>
          <w:numId w:val="19"/>
        </w:numPr>
        <w:spacing w:after="180" w:line="240" w:lineRule="auto"/>
        <w:jc w:val="both"/>
      </w:pPr>
      <w:r w:rsidRPr="002B294E">
        <w:t xml:space="preserve">Included in staff </w:t>
      </w:r>
      <w:r w:rsidR="002B294E" w:rsidRPr="002B294E">
        <w:t>shared drive</w:t>
      </w:r>
    </w:p>
    <w:p w14:paraId="0DCB5414" w14:textId="1B62C0D6" w:rsidR="0064633C" w:rsidRPr="002B294E" w:rsidRDefault="0064633C" w:rsidP="0064633C">
      <w:pPr>
        <w:pStyle w:val="ListParagraph"/>
        <w:numPr>
          <w:ilvl w:val="0"/>
          <w:numId w:val="19"/>
        </w:numPr>
        <w:spacing w:line="257" w:lineRule="auto"/>
        <w:jc w:val="both"/>
        <w:rPr>
          <w:rFonts w:eastAsiaTheme="minorEastAsia"/>
        </w:rPr>
      </w:pPr>
      <w:r w:rsidRPr="002B294E">
        <w:rPr>
          <w:rFonts w:ascii="Calibri" w:eastAsia="Calibri" w:hAnsi="Calibri" w:cs="Calibri"/>
        </w:rPr>
        <w:t xml:space="preserve">Reminders in our school newsletter </w:t>
      </w:r>
    </w:p>
    <w:p w14:paraId="368C9DB8" w14:textId="7BE4A557" w:rsidR="0064633C" w:rsidRPr="002B294E" w:rsidRDefault="0064633C" w:rsidP="0064633C">
      <w:pPr>
        <w:pStyle w:val="ListParagraph"/>
        <w:numPr>
          <w:ilvl w:val="0"/>
          <w:numId w:val="19"/>
        </w:numPr>
        <w:spacing w:line="257" w:lineRule="auto"/>
        <w:jc w:val="both"/>
        <w:rPr>
          <w:rFonts w:eastAsiaTheme="minorEastAsia"/>
        </w:rPr>
      </w:pPr>
      <w:r w:rsidRPr="002B294E">
        <w:rPr>
          <w:rFonts w:ascii="Calibri" w:eastAsia="Calibri" w:hAnsi="Calibri" w:cs="Calibri"/>
        </w:rPr>
        <w:t>Discussed at student forums</w:t>
      </w:r>
    </w:p>
    <w:p w14:paraId="682C9D32" w14:textId="5C66B384" w:rsidR="0064633C" w:rsidRPr="002B294E" w:rsidRDefault="0064633C" w:rsidP="000533DC">
      <w:pPr>
        <w:pStyle w:val="ListParagraph"/>
        <w:numPr>
          <w:ilvl w:val="0"/>
          <w:numId w:val="19"/>
        </w:numPr>
        <w:spacing w:after="180" w:line="240" w:lineRule="auto"/>
        <w:jc w:val="both"/>
      </w:pPr>
      <w:r w:rsidRPr="002B294E">
        <w:t>Hard copy available from school administration upon request</w:t>
      </w:r>
      <w:bookmarkEnd w:id="2"/>
      <w:bookmarkEnd w:id="3"/>
      <w:bookmarkEnd w:id="4"/>
    </w:p>
    <w:bookmarkEnd w:id="1"/>
    <w:p w14:paraId="34AF5726" w14:textId="438AE0EF" w:rsidR="00E36F04" w:rsidRPr="002B294E" w:rsidRDefault="002C7F60" w:rsidP="002B294E">
      <w:pPr>
        <w:keepNext/>
        <w:keepLines/>
        <w:spacing w:before="40" w:after="2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506155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Related policies AND RESOURCES </w:t>
      </w:r>
    </w:p>
    <w:p w14:paraId="6B109786" w14:textId="78012709" w:rsidR="008751A1" w:rsidRPr="00E36F04" w:rsidRDefault="008751A1" w:rsidP="008751A1">
      <w:pPr>
        <w:pStyle w:val="ListParagraph"/>
        <w:numPr>
          <w:ilvl w:val="0"/>
          <w:numId w:val="34"/>
        </w:numPr>
        <w:spacing w:before="40" w:after="240"/>
        <w:jc w:val="both"/>
      </w:pPr>
      <w:hyperlink r:id="rId15" w:history="1">
        <w:r w:rsidRPr="00DE78B1">
          <w:rPr>
            <w:rStyle w:val="Hyperlink"/>
          </w:rPr>
          <w:t>Wellbeing and Engagement Animals on PAL</w:t>
        </w:r>
      </w:hyperlink>
    </w:p>
    <w:p w14:paraId="531D77E8" w14:textId="77777777" w:rsidR="00F03DDC" w:rsidRPr="00221648" w:rsidRDefault="00F03DDC" w:rsidP="00F03DDC">
      <w:pPr>
        <w:jc w:val="both"/>
        <w:rPr>
          <w:rFonts w:asciiTheme="majorHAnsi" w:eastAsiaTheme="minorEastAsia" w:hAnsiTheme="majorHAnsi" w:cstheme="majorHAnsi"/>
          <w:b/>
          <w:bCs/>
          <w:color w:val="5B9BD5" w:themeColor="accent1"/>
          <w:sz w:val="27"/>
          <w:szCs w:val="27"/>
        </w:rPr>
      </w:pPr>
      <w:r w:rsidRPr="00221648">
        <w:rPr>
          <w:rFonts w:asciiTheme="majorHAnsi" w:eastAsiaTheme="minorEastAsia" w:hAnsiTheme="majorHAnsi" w:cstheme="majorHAnsi"/>
          <w:b/>
          <w:bCs/>
          <w:color w:val="5B9BD5" w:themeColor="accent1"/>
          <w:sz w:val="27"/>
          <w:szCs w:val="27"/>
        </w:rPr>
        <w:t>POLICY REVIEW AND APPROVAL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25"/>
        <w:gridCol w:w="6075"/>
      </w:tblGrid>
      <w:tr w:rsidR="00F03DDC" w14:paraId="006BF737" w14:textId="77777777" w:rsidTr="00EF5766">
        <w:tc>
          <w:tcPr>
            <w:tcW w:w="2925" w:type="dxa"/>
          </w:tcPr>
          <w:p w14:paraId="2C8DCF88" w14:textId="77777777" w:rsidR="00F03DDC" w:rsidRPr="002B294E" w:rsidRDefault="00F03DDC" w:rsidP="00EF5766">
            <w:pPr>
              <w:rPr>
                <w:rFonts w:ascii="Calibri" w:eastAsia="Calibri" w:hAnsi="Calibri" w:cs="Calibri"/>
              </w:rPr>
            </w:pPr>
            <w:bookmarkStart w:id="5" w:name="_Hlk72158886"/>
            <w:r w:rsidRPr="002B294E">
              <w:rPr>
                <w:rFonts w:ascii="Calibri" w:eastAsia="Calibri" w:hAnsi="Calibri" w:cs="Calibri"/>
              </w:rPr>
              <w:t>Policy last reviewed</w:t>
            </w:r>
          </w:p>
        </w:tc>
        <w:tc>
          <w:tcPr>
            <w:tcW w:w="6075" w:type="dxa"/>
          </w:tcPr>
          <w:p w14:paraId="575F5C7C" w14:textId="47CF611E" w:rsidR="00F03DDC" w:rsidRPr="00B44270" w:rsidRDefault="002B294E" w:rsidP="00EF576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December 2024</w:t>
            </w:r>
          </w:p>
        </w:tc>
      </w:tr>
      <w:tr w:rsidR="00F03DDC" w14:paraId="07115226" w14:textId="77777777" w:rsidTr="00EF5766">
        <w:tc>
          <w:tcPr>
            <w:tcW w:w="2925" w:type="dxa"/>
          </w:tcPr>
          <w:p w14:paraId="48F79740" w14:textId="41E41C32" w:rsidR="00F03DDC" w:rsidRPr="002B294E" w:rsidRDefault="00F03DDC" w:rsidP="00EF5766">
            <w:pPr>
              <w:rPr>
                <w:rFonts w:ascii="Calibri" w:eastAsia="Calibri" w:hAnsi="Calibri" w:cs="Calibri"/>
              </w:rPr>
            </w:pPr>
            <w:r w:rsidRPr="002B294E">
              <w:rPr>
                <w:rFonts w:ascii="Calibri" w:eastAsia="Times New Roman" w:hAnsi="Calibri" w:cs="Times New Roman"/>
                <w:lang w:eastAsia="en-AU"/>
              </w:rPr>
              <w:t xml:space="preserve">Consultation </w:t>
            </w:r>
          </w:p>
        </w:tc>
        <w:tc>
          <w:tcPr>
            <w:tcW w:w="6075" w:type="dxa"/>
          </w:tcPr>
          <w:p w14:paraId="5D725AC6" w14:textId="75C4A0CE" w:rsidR="00F03DDC" w:rsidRPr="00B44270" w:rsidRDefault="002B294E" w:rsidP="00EF57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School Council December 2024</w:t>
            </w:r>
          </w:p>
        </w:tc>
      </w:tr>
      <w:tr w:rsidR="00F03DDC" w14:paraId="296281D3" w14:textId="77777777" w:rsidTr="00EF5766">
        <w:tc>
          <w:tcPr>
            <w:tcW w:w="2925" w:type="dxa"/>
          </w:tcPr>
          <w:p w14:paraId="3E8924B7" w14:textId="77777777" w:rsidR="00F03DDC" w:rsidRPr="00B44270" w:rsidRDefault="00F03DDC" w:rsidP="00EF5766">
            <w:pPr>
              <w:spacing w:line="259" w:lineRule="auto"/>
              <w:rPr>
                <w:rFonts w:ascii="Calibri" w:eastAsia="Calibri" w:hAnsi="Calibri" w:cs="Calibri"/>
              </w:rPr>
            </w:pPr>
            <w:r w:rsidRPr="00B44270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6075" w:type="dxa"/>
          </w:tcPr>
          <w:p w14:paraId="2E526110" w14:textId="77777777" w:rsidR="00F03DDC" w:rsidRPr="00B44270" w:rsidRDefault="00F03DDC" w:rsidP="00EF5766">
            <w:pPr>
              <w:spacing w:line="259" w:lineRule="auto"/>
              <w:rPr>
                <w:rFonts w:ascii="Calibri" w:eastAsia="Calibri" w:hAnsi="Calibri" w:cs="Calibri"/>
              </w:rPr>
            </w:pPr>
            <w:r w:rsidRPr="00B44270">
              <w:rPr>
                <w:rFonts w:ascii="Calibri" w:eastAsia="Calibri" w:hAnsi="Calibri" w:cs="Calibri"/>
              </w:rPr>
              <w:t>Principal</w:t>
            </w:r>
          </w:p>
        </w:tc>
      </w:tr>
      <w:tr w:rsidR="00F03DDC" w14:paraId="0BB2C0DB" w14:textId="77777777" w:rsidTr="00EF5766">
        <w:tc>
          <w:tcPr>
            <w:tcW w:w="2925" w:type="dxa"/>
          </w:tcPr>
          <w:p w14:paraId="431B3B6B" w14:textId="77777777" w:rsidR="00F03DDC" w:rsidRPr="00B44270" w:rsidRDefault="00F03DDC" w:rsidP="00EF5766">
            <w:pPr>
              <w:spacing w:line="259" w:lineRule="auto"/>
              <w:rPr>
                <w:rFonts w:ascii="Calibri" w:eastAsia="Calibri" w:hAnsi="Calibri" w:cs="Calibri"/>
              </w:rPr>
            </w:pPr>
            <w:r w:rsidRPr="00B44270">
              <w:rPr>
                <w:rFonts w:ascii="Calibri" w:eastAsia="Calibri" w:hAnsi="Calibri" w:cs="Calibri"/>
              </w:rPr>
              <w:t>Next scheduled review date</w:t>
            </w:r>
          </w:p>
        </w:tc>
        <w:tc>
          <w:tcPr>
            <w:tcW w:w="6075" w:type="dxa"/>
          </w:tcPr>
          <w:p w14:paraId="06C34174" w14:textId="688E99A7" w:rsidR="00F03DDC" w:rsidRPr="00B44270" w:rsidRDefault="002B294E" w:rsidP="00EF576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December 2027</w:t>
            </w:r>
          </w:p>
        </w:tc>
      </w:tr>
      <w:bookmarkEnd w:id="5"/>
    </w:tbl>
    <w:p w14:paraId="54301188" w14:textId="77777777" w:rsidR="00F03DDC" w:rsidRDefault="00F03DDC" w:rsidP="00BE6747">
      <w:pPr>
        <w:keepNext/>
        <w:keepLines/>
        <w:spacing w:before="40" w:after="2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68371E78" w14:textId="1CA15EE5" w:rsidR="00A17B8D" w:rsidRDefault="00591AF1" w:rsidP="00BE6747">
      <w:pPr>
        <w:spacing w:before="40" w:after="240"/>
      </w:pPr>
      <w:r>
        <w:rPr>
          <w:rFonts w:eastAsia="Times New Roman" w:cstheme="minorHAnsi"/>
          <w:color w:val="202020"/>
          <w:lang w:eastAsia="en-AU"/>
        </w:rPr>
        <w:t xml:space="preserve"> </w:t>
      </w:r>
    </w:p>
    <w:sectPr w:rsidR="00A17B8D" w:rsidSect="002B294E">
      <w:footerReference w:type="default" r:id="rId1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B51E8" w14:textId="77777777" w:rsidR="00160F14" w:rsidRDefault="00160F14" w:rsidP="0021191B">
      <w:pPr>
        <w:spacing w:after="0" w:line="240" w:lineRule="auto"/>
      </w:pPr>
      <w:r>
        <w:separator/>
      </w:r>
    </w:p>
  </w:endnote>
  <w:endnote w:type="continuationSeparator" w:id="0">
    <w:p w14:paraId="6AA4A6AC" w14:textId="77777777" w:rsidR="00160F14" w:rsidRDefault="00160F14" w:rsidP="0021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5281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9FA252" w14:textId="22ED6C3C" w:rsidR="0021191B" w:rsidRDefault="002119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9AA45" w14:textId="77777777" w:rsidR="0021191B" w:rsidRDefault="00211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3D8B2" w14:textId="77777777" w:rsidR="00160F14" w:rsidRDefault="00160F14" w:rsidP="0021191B">
      <w:pPr>
        <w:spacing w:after="0" w:line="240" w:lineRule="auto"/>
      </w:pPr>
      <w:r>
        <w:separator/>
      </w:r>
    </w:p>
  </w:footnote>
  <w:footnote w:type="continuationSeparator" w:id="0">
    <w:p w14:paraId="5F505BDE" w14:textId="77777777" w:rsidR="00160F14" w:rsidRDefault="00160F14" w:rsidP="00211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E7E66"/>
    <w:multiLevelType w:val="hybridMultilevel"/>
    <w:tmpl w:val="C686B2B4"/>
    <w:lvl w:ilvl="0" w:tplc="7428C214">
      <w:start w:val="1"/>
      <w:numFmt w:val="bullet"/>
      <w:pStyle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C6A47"/>
    <w:multiLevelType w:val="multilevel"/>
    <w:tmpl w:val="E6BA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3D078F"/>
    <w:multiLevelType w:val="multilevel"/>
    <w:tmpl w:val="6722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412FE6"/>
    <w:multiLevelType w:val="multilevel"/>
    <w:tmpl w:val="9DCA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D32D6"/>
    <w:multiLevelType w:val="hybridMultilevel"/>
    <w:tmpl w:val="0ABE5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10896"/>
    <w:multiLevelType w:val="hybridMultilevel"/>
    <w:tmpl w:val="0B7CD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468EE"/>
    <w:multiLevelType w:val="hybridMultilevel"/>
    <w:tmpl w:val="9FDE7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72410"/>
    <w:multiLevelType w:val="multilevel"/>
    <w:tmpl w:val="9DCA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FD6FED"/>
    <w:multiLevelType w:val="multilevel"/>
    <w:tmpl w:val="9DCA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F34B2"/>
    <w:multiLevelType w:val="multilevel"/>
    <w:tmpl w:val="8FB0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C660E7"/>
    <w:multiLevelType w:val="hybridMultilevel"/>
    <w:tmpl w:val="92043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844F2"/>
    <w:multiLevelType w:val="multilevel"/>
    <w:tmpl w:val="92C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2048E4"/>
    <w:multiLevelType w:val="multilevel"/>
    <w:tmpl w:val="0B54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FE4980"/>
    <w:multiLevelType w:val="hybridMultilevel"/>
    <w:tmpl w:val="0928A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54FF7"/>
    <w:multiLevelType w:val="multilevel"/>
    <w:tmpl w:val="0692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5B5DCE"/>
    <w:multiLevelType w:val="hybridMultilevel"/>
    <w:tmpl w:val="0526C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C756E"/>
    <w:multiLevelType w:val="multilevel"/>
    <w:tmpl w:val="908E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9D0655D"/>
    <w:multiLevelType w:val="multilevel"/>
    <w:tmpl w:val="D994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2B781C"/>
    <w:multiLevelType w:val="multilevel"/>
    <w:tmpl w:val="9DCA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885490"/>
    <w:multiLevelType w:val="hybridMultilevel"/>
    <w:tmpl w:val="A2A2C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A1498"/>
    <w:multiLevelType w:val="hybridMultilevel"/>
    <w:tmpl w:val="9E629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A58AB"/>
    <w:multiLevelType w:val="hybridMultilevel"/>
    <w:tmpl w:val="BDD4DF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8548BB"/>
    <w:multiLevelType w:val="hybridMultilevel"/>
    <w:tmpl w:val="D64E0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80300"/>
    <w:multiLevelType w:val="hybridMultilevel"/>
    <w:tmpl w:val="ACFCB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F3AF2"/>
    <w:multiLevelType w:val="hybridMultilevel"/>
    <w:tmpl w:val="986E3A1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C21A1"/>
    <w:multiLevelType w:val="multilevel"/>
    <w:tmpl w:val="9DCA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072041"/>
    <w:multiLevelType w:val="hybridMultilevel"/>
    <w:tmpl w:val="417C9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31231"/>
    <w:multiLevelType w:val="multilevel"/>
    <w:tmpl w:val="0B9E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4026DF"/>
    <w:multiLevelType w:val="multilevel"/>
    <w:tmpl w:val="C0F4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6D63B04"/>
    <w:multiLevelType w:val="multilevel"/>
    <w:tmpl w:val="7D2C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9C744D"/>
    <w:multiLevelType w:val="multilevel"/>
    <w:tmpl w:val="EE2C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B5590C"/>
    <w:multiLevelType w:val="multilevel"/>
    <w:tmpl w:val="B680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E148CC"/>
    <w:multiLevelType w:val="multilevel"/>
    <w:tmpl w:val="DE04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2488355">
    <w:abstractNumId w:val="5"/>
  </w:num>
  <w:num w:numId="2" w16cid:durableId="1037697780">
    <w:abstractNumId w:val="27"/>
  </w:num>
  <w:num w:numId="3" w16cid:durableId="1703287839">
    <w:abstractNumId w:val="0"/>
  </w:num>
  <w:num w:numId="4" w16cid:durableId="923760380">
    <w:abstractNumId w:val="22"/>
  </w:num>
  <w:num w:numId="5" w16cid:durableId="1224297752">
    <w:abstractNumId w:val="26"/>
  </w:num>
  <w:num w:numId="6" w16cid:durableId="1924562102">
    <w:abstractNumId w:val="4"/>
  </w:num>
  <w:num w:numId="7" w16cid:durableId="2052069334">
    <w:abstractNumId w:val="19"/>
  </w:num>
  <w:num w:numId="8" w16cid:durableId="890314051">
    <w:abstractNumId w:val="9"/>
  </w:num>
  <w:num w:numId="9" w16cid:durableId="2078354031">
    <w:abstractNumId w:val="8"/>
  </w:num>
  <w:num w:numId="10" w16cid:durableId="526409799">
    <w:abstractNumId w:val="11"/>
  </w:num>
  <w:num w:numId="11" w16cid:durableId="1916822144">
    <w:abstractNumId w:val="20"/>
  </w:num>
  <w:num w:numId="12" w16cid:durableId="30958617">
    <w:abstractNumId w:val="21"/>
  </w:num>
  <w:num w:numId="13" w16cid:durableId="1112632565">
    <w:abstractNumId w:val="25"/>
  </w:num>
  <w:num w:numId="14" w16cid:durableId="1065566680">
    <w:abstractNumId w:val="16"/>
  </w:num>
  <w:num w:numId="15" w16cid:durableId="662395962">
    <w:abstractNumId w:val="23"/>
  </w:num>
  <w:num w:numId="16" w16cid:durableId="700518345">
    <w:abstractNumId w:val="24"/>
  </w:num>
  <w:num w:numId="17" w16cid:durableId="688869984">
    <w:abstractNumId w:val="6"/>
  </w:num>
  <w:num w:numId="18" w16cid:durableId="1259212306">
    <w:abstractNumId w:val="7"/>
  </w:num>
  <w:num w:numId="19" w16cid:durableId="1857109403">
    <w:abstractNumId w:val="1"/>
  </w:num>
  <w:num w:numId="20" w16cid:durableId="280961641">
    <w:abstractNumId w:val="18"/>
  </w:num>
  <w:num w:numId="21" w16cid:durableId="1848666307">
    <w:abstractNumId w:val="2"/>
  </w:num>
  <w:num w:numId="22" w16cid:durableId="1979795555">
    <w:abstractNumId w:val="17"/>
  </w:num>
  <w:num w:numId="23" w16cid:durableId="1439326519">
    <w:abstractNumId w:val="29"/>
  </w:num>
  <w:num w:numId="24" w16cid:durableId="149256183">
    <w:abstractNumId w:val="33"/>
  </w:num>
  <w:num w:numId="25" w16cid:durableId="1995330295">
    <w:abstractNumId w:val="32"/>
  </w:num>
  <w:num w:numId="26" w16cid:durableId="719666774">
    <w:abstractNumId w:val="13"/>
  </w:num>
  <w:num w:numId="27" w16cid:durableId="1220435776">
    <w:abstractNumId w:val="28"/>
  </w:num>
  <w:num w:numId="28" w16cid:durableId="875384931">
    <w:abstractNumId w:val="15"/>
  </w:num>
  <w:num w:numId="29" w16cid:durableId="1930505410">
    <w:abstractNumId w:val="30"/>
  </w:num>
  <w:num w:numId="30" w16cid:durableId="1845700180">
    <w:abstractNumId w:val="10"/>
  </w:num>
  <w:num w:numId="31" w16cid:durableId="595213385">
    <w:abstractNumId w:val="31"/>
  </w:num>
  <w:num w:numId="32" w16cid:durableId="913776792">
    <w:abstractNumId w:val="3"/>
  </w:num>
  <w:num w:numId="33" w16cid:durableId="2070421784">
    <w:abstractNumId w:val="12"/>
  </w:num>
  <w:num w:numId="34" w16cid:durableId="4123571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60"/>
    <w:rsid w:val="00006755"/>
    <w:rsid w:val="00045923"/>
    <w:rsid w:val="000533DC"/>
    <w:rsid w:val="000579B7"/>
    <w:rsid w:val="0007425E"/>
    <w:rsid w:val="000806FC"/>
    <w:rsid w:val="000A5CCA"/>
    <w:rsid w:val="000A625D"/>
    <w:rsid w:val="000C6904"/>
    <w:rsid w:val="000F1318"/>
    <w:rsid w:val="00113AC4"/>
    <w:rsid w:val="00160F14"/>
    <w:rsid w:val="00183B2A"/>
    <w:rsid w:val="001D77D3"/>
    <w:rsid w:val="00210F94"/>
    <w:rsid w:val="0021191B"/>
    <w:rsid w:val="00217C35"/>
    <w:rsid w:val="00226C88"/>
    <w:rsid w:val="00250985"/>
    <w:rsid w:val="00270570"/>
    <w:rsid w:val="00295C6C"/>
    <w:rsid w:val="002A332A"/>
    <w:rsid w:val="002A5C3D"/>
    <w:rsid w:val="002A6288"/>
    <w:rsid w:val="002B294E"/>
    <w:rsid w:val="002B3C33"/>
    <w:rsid w:val="002C7F60"/>
    <w:rsid w:val="002F0C90"/>
    <w:rsid w:val="003201C1"/>
    <w:rsid w:val="00331E4D"/>
    <w:rsid w:val="003443AA"/>
    <w:rsid w:val="0039477D"/>
    <w:rsid w:val="003C0E77"/>
    <w:rsid w:val="003C2550"/>
    <w:rsid w:val="003C2E70"/>
    <w:rsid w:val="003C5AE2"/>
    <w:rsid w:val="003E6C06"/>
    <w:rsid w:val="00400EE3"/>
    <w:rsid w:val="00401B12"/>
    <w:rsid w:val="004163D0"/>
    <w:rsid w:val="00416694"/>
    <w:rsid w:val="00420FAD"/>
    <w:rsid w:val="00426579"/>
    <w:rsid w:val="004F5AC7"/>
    <w:rsid w:val="0050600C"/>
    <w:rsid w:val="00542476"/>
    <w:rsid w:val="00591AF1"/>
    <w:rsid w:val="005A4933"/>
    <w:rsid w:val="005C73ED"/>
    <w:rsid w:val="005D71E9"/>
    <w:rsid w:val="005E4253"/>
    <w:rsid w:val="0062707A"/>
    <w:rsid w:val="0064633C"/>
    <w:rsid w:val="00647AF1"/>
    <w:rsid w:val="006B6754"/>
    <w:rsid w:val="006D1D12"/>
    <w:rsid w:val="00713F11"/>
    <w:rsid w:val="00715BD1"/>
    <w:rsid w:val="00745F5B"/>
    <w:rsid w:val="007C5F2B"/>
    <w:rsid w:val="007F790B"/>
    <w:rsid w:val="00803B57"/>
    <w:rsid w:val="008751A1"/>
    <w:rsid w:val="008B3DAB"/>
    <w:rsid w:val="008E75AA"/>
    <w:rsid w:val="00935903"/>
    <w:rsid w:val="00937DB0"/>
    <w:rsid w:val="00954C8C"/>
    <w:rsid w:val="009665BC"/>
    <w:rsid w:val="00A04913"/>
    <w:rsid w:val="00A17B8D"/>
    <w:rsid w:val="00A45CC9"/>
    <w:rsid w:val="00A57747"/>
    <w:rsid w:val="00A73BFB"/>
    <w:rsid w:val="00A90350"/>
    <w:rsid w:val="00AA0641"/>
    <w:rsid w:val="00AA708B"/>
    <w:rsid w:val="00AD2D95"/>
    <w:rsid w:val="00AE2666"/>
    <w:rsid w:val="00AE64F4"/>
    <w:rsid w:val="00AF1208"/>
    <w:rsid w:val="00B261EF"/>
    <w:rsid w:val="00BB108E"/>
    <w:rsid w:val="00BC229E"/>
    <w:rsid w:val="00BD6BFB"/>
    <w:rsid w:val="00BE6747"/>
    <w:rsid w:val="00C315B0"/>
    <w:rsid w:val="00C56E76"/>
    <w:rsid w:val="00C6790C"/>
    <w:rsid w:val="00CA76B3"/>
    <w:rsid w:val="00CC691E"/>
    <w:rsid w:val="00CE0982"/>
    <w:rsid w:val="00D97933"/>
    <w:rsid w:val="00DE78B1"/>
    <w:rsid w:val="00E34C64"/>
    <w:rsid w:val="00E36F04"/>
    <w:rsid w:val="00EA1072"/>
    <w:rsid w:val="00EA393B"/>
    <w:rsid w:val="00EE137D"/>
    <w:rsid w:val="00EE144C"/>
    <w:rsid w:val="00EF5766"/>
    <w:rsid w:val="00F03DDC"/>
    <w:rsid w:val="00F448A2"/>
    <w:rsid w:val="00FB37C1"/>
    <w:rsid w:val="00FC7362"/>
    <w:rsid w:val="4B9EC3DC"/>
    <w:rsid w:val="579AA80F"/>
    <w:rsid w:val="67D6D72A"/>
    <w:rsid w:val="7FBD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A525B"/>
  <w15:chartTrackingRefBased/>
  <w15:docId w15:val="{C8FBEA31-94A9-45FD-88AC-25856C0A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F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F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C7F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7F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7F60"/>
    <w:pPr>
      <w:ind w:left="720"/>
      <w:contextualSpacing/>
    </w:pPr>
  </w:style>
  <w:style w:type="paragraph" w:customStyle="1" w:styleId="Bullet">
    <w:name w:val="Bullet"/>
    <w:basedOn w:val="Normal"/>
    <w:uiPriority w:val="99"/>
    <w:rsid w:val="002C7F60"/>
    <w:pPr>
      <w:widowControl w:val="0"/>
      <w:numPr>
        <w:numId w:val="3"/>
      </w:numPr>
      <w:suppressAutoHyphens/>
      <w:autoSpaceDE w:val="0"/>
      <w:autoSpaceDN w:val="0"/>
      <w:adjustRightInd w:val="0"/>
      <w:spacing w:after="120" w:line="240" w:lineRule="auto"/>
      <w:textAlignment w:val="center"/>
    </w:pPr>
    <w:rPr>
      <w:rFonts w:ascii="Arial" w:eastAsia="Times New Roman" w:hAnsi="Arial" w:cs="ArialMT"/>
      <w:color w:val="00000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3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37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7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7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7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91B"/>
  </w:style>
  <w:style w:type="paragraph" w:styleId="Footer">
    <w:name w:val="footer"/>
    <w:basedOn w:val="Normal"/>
    <w:link w:val="FooterChar"/>
    <w:uiPriority w:val="99"/>
    <w:unhideWhenUsed/>
    <w:rsid w:val="00211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91B"/>
  </w:style>
  <w:style w:type="table" w:styleId="TableGrid">
    <w:name w:val="Table Grid"/>
    <w:basedOn w:val="TableNormal"/>
    <w:uiPriority w:val="39"/>
    <w:rsid w:val="00F0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45923"/>
    <w:pPr>
      <w:spacing w:after="0" w:line="240" w:lineRule="auto"/>
    </w:pPr>
  </w:style>
  <w:style w:type="paragraph" w:customStyle="1" w:styleId="paragraph">
    <w:name w:val="paragraph"/>
    <w:basedOn w:val="Normal"/>
    <w:rsid w:val="00EA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EA1072"/>
  </w:style>
  <w:style w:type="character" w:customStyle="1" w:styleId="eop">
    <w:name w:val="eop"/>
    <w:basedOn w:val="DefaultParagraphFont"/>
    <w:rsid w:val="00EA1072"/>
  </w:style>
  <w:style w:type="character" w:styleId="UnresolvedMention">
    <w:name w:val="Unresolved Mention"/>
    <w:basedOn w:val="DefaultParagraphFont"/>
    <w:uiPriority w:val="99"/>
    <w:semiHidden/>
    <w:unhideWhenUsed/>
    <w:rsid w:val="004265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60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0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9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6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26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2.education.vic.gov.au/pal/animals-wellbeing-engagement/polic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animals-wellbeing-engagement/polic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animals-wellbeing-engagement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e538cb-f8c2-4c9c-ac78-9205d03c8849">
      <Value>10</Value>
    </TaxCatchAll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IconOverlay xmlns="http://schemas.microsoft.com/sharepoint/v4" xsi:nil="true"/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C6BB81-A090-4045-B89A-AD077A451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10AD2-DDD3-422D-AFA8-BDFF132A3D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DD2BA36-60B6-4E09-82DE-044D5B2DED31}">
  <ds:schemaRefs>
    <ds:schemaRef ds:uri="http://schemas.microsoft.com/office/2006/metadata/properties"/>
    <ds:schemaRef ds:uri="http://schemas.microsoft.com/office/infopath/2007/PartnerControls"/>
    <ds:schemaRef ds:uri="61e538cb-f8c2-4c9c-ac78-9205d03c8849"/>
    <ds:schemaRef ds:uri="http://schemas.microsoft.com/Sharepoint/v3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C9359C1-3827-4CD6-9138-3281D5EF79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448</Words>
  <Characters>2555</Characters>
  <Application>Microsoft Office Word</Application>
  <DocSecurity>0</DocSecurity>
  <Lines>21</Lines>
  <Paragraphs>5</Paragraphs>
  <ScaleCrop>false</ScaleCrop>
  <Company>Department of Education and Training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Angela Morritt</cp:lastModifiedBy>
  <cp:revision>5</cp:revision>
  <dcterms:created xsi:type="dcterms:W3CDTF">2024-11-01T23:38:00Z</dcterms:created>
  <dcterms:modified xsi:type="dcterms:W3CDTF">2024-11-26T00:49:00Z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{47b14e33-d64f-4c89-854d-bb998b4cd043}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R20240980061</vt:lpwstr>
  </property>
  <property fmtid="{D5CDD505-2E9C-101B-9397-08002B2CF9AE}" pid="12" name="RecordPoint_SubmissionCompleted">
    <vt:lpwstr>2024-10-01T13:58:47.9891308+10:00</vt:lpwstr>
  </property>
  <property fmtid="{D5CDD505-2E9C-101B-9397-08002B2CF9AE}" pid="13" name="_docset_NoMedatataSyncRequired">
    <vt:lpwstr>False</vt:lpwstr>
  </property>
  <property fmtid="{D5CDD505-2E9C-101B-9397-08002B2CF9AE}" pid="14" name="DET_EDRMS_RCSTaxHTField0">
    <vt:lpwstr>13.1.2 Internal Policy|ad985a07-89db-41e4-84da-e1a6cef79014</vt:lpwstr>
  </property>
  <property fmtid="{D5CDD505-2E9C-101B-9397-08002B2CF9AE}" pid="15" name="DET_EDRMS_SecClassTaxHTField0">
    <vt:lpwstr/>
  </property>
  <property fmtid="{D5CDD505-2E9C-101B-9397-08002B2CF9AE}" pid="16" name="DET_EDRMS_BusUnitTaxHTField0">
    <vt:lpwstr/>
  </property>
  <property fmtid="{D5CDD505-2E9C-101B-9397-08002B2CF9AE}" pid="17" name="TaxCatchAll">
    <vt:lpwstr>28;#13.1.2 Internal Policy|ad985a07-89db-41e4-84da-e1a6cef79014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  <property fmtid="{D5CDD505-2E9C-101B-9397-08002B2CF9AE}" pid="21" name="GrammarlyDocumentId">
    <vt:lpwstr>e792378121dc4d5b388df4c6a3edb73b0e8337258a892509e80bf3587f45d236</vt:lpwstr>
  </property>
  <property fmtid="{D5CDD505-2E9C-101B-9397-08002B2CF9AE}" pid="22" name="MediaServiceImageTags">
    <vt:lpwstr/>
  </property>
</Properties>
</file>